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050DE" w14:textId="25263CA7" w:rsidR="00237F16" w:rsidRDefault="00237F16" w:rsidP="00582420">
      <w:pPr>
        <w:rPr>
          <w:rFonts w:ascii="Albertus Extra Bold" w:hAnsi="Albertus Extra Bold"/>
          <w:sz w:val="56"/>
          <w:szCs w:val="56"/>
          <w:lang w:val="en-US"/>
        </w:rPr>
      </w:pPr>
    </w:p>
    <w:p w14:paraId="390F4A6B" w14:textId="4AB686DA" w:rsidR="001F5F05" w:rsidRDefault="005B029B" w:rsidP="005B029B">
      <w:pPr>
        <w:jc w:val="center"/>
        <w:rPr>
          <w:rFonts w:ascii="Albertus Extra Bold" w:hAnsi="Albertus Extra Bold"/>
          <w:sz w:val="56"/>
          <w:szCs w:val="56"/>
          <w:lang w:val="en-US"/>
        </w:rPr>
      </w:pPr>
      <w:r w:rsidRPr="005B029B">
        <w:rPr>
          <w:rFonts w:ascii="Albertus Extra Bold" w:hAnsi="Albertus Extra Bold"/>
          <w:sz w:val="56"/>
          <w:szCs w:val="56"/>
          <w:lang w:val="en-US"/>
        </w:rPr>
        <w:t xml:space="preserve">WELCOME BACK </w:t>
      </w:r>
      <w:r w:rsidR="001F5F05" w:rsidRPr="005B029B">
        <w:rPr>
          <w:rFonts w:ascii="Albertus Extra Bold" w:hAnsi="Albertus Extra Bold"/>
          <w:sz w:val="56"/>
          <w:szCs w:val="56"/>
          <w:lang w:val="en-US"/>
        </w:rPr>
        <w:t xml:space="preserve"> </w:t>
      </w:r>
      <w:r w:rsidRPr="005B029B">
        <w:rPr>
          <w:rFonts w:ascii="Albertus Extra Bold" w:hAnsi="Albertus Extra Bold"/>
          <w:sz w:val="56"/>
          <w:szCs w:val="56"/>
          <w:lang w:val="en-US"/>
        </w:rPr>
        <w:sym w:font="Wingdings" w:char="F04A"/>
      </w:r>
    </w:p>
    <w:tbl>
      <w:tblPr>
        <w:tblpPr w:leftFromText="180" w:rightFromText="180" w:vertAnchor="text" w:horzAnchor="margin" w:tblpY="2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tblGrid>
      <w:tr w:rsidR="00F2521A" w14:paraId="3419836A" w14:textId="77777777" w:rsidTr="00A65278">
        <w:trPr>
          <w:trHeight w:val="5093"/>
        </w:trPr>
        <w:tc>
          <w:tcPr>
            <w:tcW w:w="4155" w:type="dxa"/>
          </w:tcPr>
          <w:p w14:paraId="1C6D9C7F" w14:textId="46D56965" w:rsidR="00F2521A" w:rsidRDefault="00F2521A" w:rsidP="00A65278">
            <w:pPr>
              <w:tabs>
                <w:tab w:val="left" w:pos="2445"/>
              </w:tabs>
              <w:rPr>
                <w:rFonts w:ascii="Albertus Extra Bold" w:hAnsi="Albertus Extra Bold"/>
                <w:sz w:val="28"/>
                <w:szCs w:val="28"/>
                <w:lang w:val="en-US"/>
              </w:rPr>
            </w:pPr>
            <w:r>
              <w:rPr>
                <w:rFonts w:ascii="Albertus Extra Bold" w:hAnsi="Albertus Extra Bold"/>
                <w:noProof/>
                <w:sz w:val="28"/>
                <w:szCs w:val="28"/>
                <w:lang w:eastAsia="en-IE"/>
              </w:rPr>
              <w:drawing>
                <wp:inline distT="0" distB="0" distL="0" distR="0" wp14:anchorId="51D34ABB" wp14:editId="31E6BDE1">
                  <wp:extent cx="1402080" cy="1257300"/>
                  <wp:effectExtent l="0" t="0" r="7620" b="0"/>
                  <wp:docPr id="3" name="Picture 3" descr="C:\Users\DeniseGriffin\AppData\Local\Microsoft\Windows\INetCache\Content.MSO\356361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Griffin\AppData\Local\Microsoft\Windows\INetCache\Content.MSO\3563616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46" cy="1284620"/>
                          </a:xfrm>
                          <a:prstGeom prst="rect">
                            <a:avLst/>
                          </a:prstGeom>
                          <a:noFill/>
                          <a:ln>
                            <a:noFill/>
                          </a:ln>
                        </pic:spPr>
                      </pic:pic>
                    </a:graphicData>
                  </a:graphic>
                </wp:inline>
              </w:drawing>
            </w:r>
            <w:r>
              <w:rPr>
                <w:rFonts w:ascii="Albertus Extra Bold" w:hAnsi="Albertus Extra Bold"/>
                <w:sz w:val="28"/>
                <w:szCs w:val="28"/>
                <w:lang w:val="en-US"/>
              </w:rPr>
              <w:tab/>
              <w:t>Huge congrat</w:t>
            </w:r>
            <w:r w:rsidR="00257965">
              <w:rPr>
                <w:rFonts w:ascii="Albertus Extra Bold" w:hAnsi="Albertus Extra Bold"/>
                <w:sz w:val="28"/>
                <w:szCs w:val="28"/>
                <w:lang w:val="en-US"/>
              </w:rPr>
              <w:t>ulations to our very own Clare Rose Ais</w:t>
            </w:r>
            <w:r>
              <w:rPr>
                <w:rFonts w:ascii="Albertus Extra Bold" w:hAnsi="Albertus Extra Bold"/>
                <w:sz w:val="28"/>
                <w:szCs w:val="28"/>
                <w:lang w:val="en-US"/>
              </w:rPr>
              <w:t>ling O</w:t>
            </w:r>
            <w:r w:rsidR="00257965">
              <w:rPr>
                <w:rFonts w:ascii="Albertus Extra Bold" w:hAnsi="Albertus Extra Bold"/>
                <w:sz w:val="28"/>
                <w:szCs w:val="28"/>
                <w:lang w:val="en-US"/>
              </w:rPr>
              <w:t>’</w:t>
            </w:r>
            <w:r>
              <w:rPr>
                <w:rFonts w:ascii="Albertus Extra Bold" w:hAnsi="Albertus Extra Bold"/>
                <w:sz w:val="28"/>
                <w:szCs w:val="28"/>
                <w:lang w:val="en-US"/>
              </w:rPr>
              <w:t xml:space="preserve"> Connor who did an amazing job on the Rose of Tralee. We wish her the very best of luck on her move home and she will be greatly missed in Loreto.</w:t>
            </w:r>
          </w:p>
        </w:tc>
      </w:tr>
    </w:tbl>
    <w:p w14:paraId="3B24D480" w14:textId="09D84A40" w:rsidR="00A65278" w:rsidRPr="005B029B" w:rsidRDefault="005B029B" w:rsidP="00582420">
      <w:pPr>
        <w:jc w:val="center"/>
        <w:rPr>
          <w:rFonts w:ascii="Albertus Extra Bold" w:hAnsi="Albertus Extra Bold"/>
          <w:sz w:val="28"/>
          <w:szCs w:val="28"/>
          <w:lang w:val="en-US"/>
        </w:rPr>
      </w:pPr>
      <w:r>
        <w:rPr>
          <w:rFonts w:ascii="Albertus Extra Bold" w:hAnsi="Albertus Extra Bold"/>
          <w:sz w:val="28"/>
          <w:szCs w:val="28"/>
          <w:lang w:val="en-US"/>
        </w:rPr>
        <w:t>Welcome back to all our returning students and to our new students in junior infants, the sunflower room and rainbow room. We are so happy to be back in school and look forward to a great year ahead with lots of learning and fun.</w:t>
      </w:r>
    </w:p>
    <w:p w14:paraId="0C2B5C67" w14:textId="6C13D10E" w:rsidR="001B6930" w:rsidRDefault="001F5F05" w:rsidP="00F2521A">
      <w:pPr>
        <w:rPr>
          <w:rFonts w:ascii="Albertus Extra Bold" w:hAnsi="Albertus Extra Bold"/>
          <w:color w:val="C00000"/>
          <w:sz w:val="28"/>
          <w:szCs w:val="28"/>
          <w:lang w:val="en-US"/>
        </w:rPr>
      </w:pPr>
      <w:r>
        <w:rPr>
          <w:rFonts w:ascii="Albertus Extra Bold" w:hAnsi="Albertus Extra Bold"/>
          <w:sz w:val="28"/>
          <w:szCs w:val="28"/>
          <w:lang w:val="en-US"/>
        </w:rPr>
        <w:t xml:space="preserve"> </w:t>
      </w:r>
      <w:r w:rsidR="00582420">
        <w:rPr>
          <w:rFonts w:ascii="Albertus Extra Bold" w:hAnsi="Albertus Extra Bold"/>
          <w:sz w:val="28"/>
          <w:szCs w:val="28"/>
          <w:lang w:val="en-US"/>
        </w:rPr>
        <w:tab/>
      </w:r>
      <w:r w:rsidR="00582420">
        <w:rPr>
          <w:rFonts w:ascii="Albertus Extra Bold" w:hAnsi="Albertus Extra Bold"/>
          <w:sz w:val="28"/>
          <w:szCs w:val="28"/>
          <w:lang w:val="en-US"/>
        </w:rPr>
        <w:tab/>
      </w:r>
      <w:r w:rsidR="00582420">
        <w:rPr>
          <w:rFonts w:ascii="Albertus Extra Bold" w:hAnsi="Albertus Extra Bold"/>
          <w:sz w:val="28"/>
          <w:szCs w:val="28"/>
          <w:lang w:val="en-US"/>
        </w:rPr>
        <w:tab/>
      </w:r>
      <w:r w:rsidR="00582420">
        <w:rPr>
          <w:rFonts w:ascii="Albertus Extra Bold" w:hAnsi="Albertus Extra Bold"/>
          <w:sz w:val="28"/>
          <w:szCs w:val="28"/>
          <w:lang w:val="en-US"/>
        </w:rPr>
        <w:tab/>
      </w:r>
      <w:r w:rsidR="00582420">
        <w:rPr>
          <w:rFonts w:ascii="Albertus Extra Bold" w:hAnsi="Albertus Extra Bold"/>
          <w:sz w:val="28"/>
          <w:szCs w:val="28"/>
          <w:lang w:val="en-US"/>
        </w:rPr>
        <w:tab/>
      </w:r>
      <w:r w:rsidR="00582420">
        <w:rPr>
          <w:rFonts w:ascii="Albertus Extra Bold" w:hAnsi="Albertus Extra Bold"/>
          <w:sz w:val="28"/>
          <w:szCs w:val="28"/>
          <w:lang w:val="en-US"/>
        </w:rPr>
        <w:tab/>
        <w:t xml:space="preserve">     </w:t>
      </w:r>
      <w:r>
        <w:rPr>
          <w:rFonts w:ascii="Albertus Extra Bold" w:hAnsi="Albertus Extra Bold"/>
          <w:sz w:val="28"/>
          <w:szCs w:val="28"/>
          <w:lang w:val="en-US"/>
        </w:rPr>
        <w:t xml:space="preserve"> </w:t>
      </w:r>
      <w:r w:rsidR="00F2521A" w:rsidRPr="00F2521A">
        <w:rPr>
          <w:rFonts w:ascii="Albertus Extra Bold" w:hAnsi="Albertus Extra Bold"/>
          <w:color w:val="C00000"/>
          <w:sz w:val="28"/>
          <w:szCs w:val="28"/>
          <w:lang w:val="en-US"/>
        </w:rPr>
        <w:t xml:space="preserve">Parent Association </w:t>
      </w:r>
    </w:p>
    <w:p w14:paraId="603D4F49" w14:textId="26051EBA" w:rsidR="00A65278" w:rsidRDefault="00F2521A" w:rsidP="00A65278">
      <w:pPr>
        <w:rPr>
          <w:rFonts w:cstheme="minorHAnsi"/>
          <w:sz w:val="28"/>
          <w:szCs w:val="28"/>
        </w:rPr>
      </w:pPr>
      <w:r w:rsidRPr="00A65278">
        <w:rPr>
          <w:rFonts w:cstheme="minorHAnsi"/>
          <w:sz w:val="28"/>
          <w:szCs w:val="28"/>
          <w:lang w:val="en-US"/>
        </w:rPr>
        <w:t xml:space="preserve">I’d love to start a parent association this year in school. Meetings can happen on zoom and </w:t>
      </w:r>
      <w:r w:rsidR="00A65278" w:rsidRPr="00A65278">
        <w:rPr>
          <w:rFonts w:cstheme="minorHAnsi"/>
          <w:sz w:val="28"/>
          <w:szCs w:val="28"/>
          <w:lang w:val="en-US"/>
        </w:rPr>
        <w:t xml:space="preserve">we can start small! </w:t>
      </w:r>
      <w:r w:rsidR="00A65278" w:rsidRPr="00A65278">
        <w:rPr>
          <w:rFonts w:cstheme="minorHAnsi"/>
          <w:sz w:val="28"/>
          <w:szCs w:val="28"/>
        </w:rPr>
        <w:t xml:space="preserve">The purpose of the Parent Association is to provide a structure through which the parents/guardians of children attending our school can work together for the best possible education for their children. The Parent Association will work with the Principal, staff and Board of Management to build </w:t>
      </w:r>
      <w:r w:rsidR="00257965">
        <w:rPr>
          <w:rFonts w:cstheme="minorHAnsi"/>
          <w:sz w:val="28"/>
          <w:szCs w:val="28"/>
        </w:rPr>
        <w:t xml:space="preserve">an </w:t>
      </w:r>
      <w:bookmarkStart w:id="0" w:name="_GoBack"/>
      <w:bookmarkEnd w:id="0"/>
      <w:r w:rsidR="00A65278" w:rsidRPr="00A65278">
        <w:rPr>
          <w:rFonts w:cstheme="minorHAnsi"/>
          <w:sz w:val="28"/>
          <w:szCs w:val="28"/>
        </w:rPr>
        <w:t>effective partnership between home and school.</w:t>
      </w:r>
      <w:r w:rsidR="00582420">
        <w:rPr>
          <w:rFonts w:cstheme="minorHAnsi"/>
          <w:sz w:val="28"/>
          <w:szCs w:val="28"/>
        </w:rPr>
        <w:t xml:space="preserve"> If you are interested please give your name to Judie or the class teacher.</w:t>
      </w:r>
    </w:p>
    <w:p w14:paraId="4B2F0D2A" w14:textId="3A96C8C9" w:rsidR="00F2521A" w:rsidRPr="00582420" w:rsidRDefault="00582420" w:rsidP="00A65278">
      <w:pPr>
        <w:rPr>
          <w:rFonts w:cstheme="minorHAnsi"/>
          <w:sz w:val="28"/>
          <w:szCs w:val="28"/>
        </w:rPr>
      </w:pPr>
      <w:r>
        <w:rPr>
          <w:rFonts w:cstheme="minorHAnsi"/>
          <w:sz w:val="28"/>
          <w:szCs w:val="28"/>
        </w:rPr>
        <w:t xml:space="preserve">**************************************************************  </w:t>
      </w:r>
      <w:r>
        <w:rPr>
          <w:rFonts w:eastAsia="Times New Roman"/>
          <w:b/>
          <w:sz w:val="28"/>
          <w:szCs w:val="28"/>
          <w:u w:val="single"/>
          <w:lang w:eastAsia="en-IE"/>
        </w:rPr>
        <w:t>H</w:t>
      </w:r>
      <w:r w:rsidR="00F2521A" w:rsidRPr="00F2521A">
        <w:rPr>
          <w:rFonts w:eastAsia="Times New Roman"/>
          <w:b/>
          <w:sz w:val="28"/>
          <w:szCs w:val="28"/>
          <w:u w:val="single"/>
          <w:lang w:eastAsia="en-IE"/>
        </w:rPr>
        <w:t>ealthy Eating in school</w:t>
      </w:r>
      <w:r w:rsidR="00F2521A">
        <w:rPr>
          <w:rFonts w:eastAsia="Times New Roman"/>
          <w:b/>
          <w:sz w:val="28"/>
          <w:szCs w:val="28"/>
          <w:u w:val="single"/>
          <w:lang w:eastAsia="en-IE"/>
        </w:rPr>
        <w:t xml:space="preserve">    </w:t>
      </w:r>
      <w:r w:rsidR="00F2521A">
        <w:rPr>
          <w:b/>
          <w:noProof/>
          <w:sz w:val="28"/>
          <w:szCs w:val="28"/>
          <w:u w:val="single"/>
          <w:lang w:eastAsia="en-IE"/>
        </w:rPr>
        <w:drawing>
          <wp:inline distT="0" distB="0" distL="0" distR="0" wp14:anchorId="7120A0D7" wp14:editId="183B378E">
            <wp:extent cx="533400" cy="419552"/>
            <wp:effectExtent l="0" t="0" r="0" b="0"/>
            <wp:docPr id="6" name="Picture 6" descr="C:\Users\DeniseGriffin\AppData\Local\Microsoft\Windows\INetCache\Content.MSO\54108D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iseGriffin\AppData\Local\Microsoft\Windows\INetCache\Content.MSO\54108DF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454" cy="429820"/>
                    </a:xfrm>
                    <a:prstGeom prst="rect">
                      <a:avLst/>
                    </a:prstGeom>
                    <a:noFill/>
                    <a:ln>
                      <a:noFill/>
                    </a:ln>
                  </pic:spPr>
                </pic:pic>
              </a:graphicData>
            </a:graphic>
          </wp:inline>
        </w:drawing>
      </w:r>
    </w:p>
    <w:p w14:paraId="6718F313" w14:textId="77777777" w:rsidR="00F2521A" w:rsidRDefault="00F2521A" w:rsidP="00F2521A">
      <w:pPr>
        <w:rPr>
          <w:rFonts w:eastAsia="Times New Roman"/>
          <w:b/>
          <w:sz w:val="28"/>
          <w:szCs w:val="28"/>
          <w:lang w:eastAsia="en-IE"/>
        </w:rPr>
      </w:pPr>
      <w:r>
        <w:rPr>
          <w:rFonts w:eastAsia="Times New Roman"/>
          <w:b/>
          <w:sz w:val="28"/>
          <w:szCs w:val="28"/>
          <w:lang w:eastAsia="en-IE"/>
        </w:rPr>
        <w:t xml:space="preserve">If your child does not take the free school lunch please remember the items that they are not allowed to bring in </w:t>
      </w:r>
    </w:p>
    <w:p w14:paraId="4332128B" w14:textId="77777777" w:rsidR="00F2521A" w:rsidRPr="0069724D" w:rsidRDefault="00F2521A" w:rsidP="00F2521A">
      <w:pPr>
        <w:pStyle w:val="Heading3"/>
        <w:numPr>
          <w:ilvl w:val="0"/>
          <w:numId w:val="1"/>
        </w:numPr>
        <w:ind w:right="565"/>
        <w:rPr>
          <w:rFonts w:asciiTheme="majorHAnsi" w:hAnsiTheme="majorHAnsi" w:cstheme="majorHAnsi"/>
          <w:sz w:val="28"/>
          <w:szCs w:val="28"/>
        </w:rPr>
      </w:pPr>
      <w:r w:rsidRPr="0069724D">
        <w:rPr>
          <w:rFonts w:asciiTheme="majorHAnsi" w:hAnsiTheme="majorHAnsi" w:cstheme="majorHAnsi"/>
          <w:sz w:val="28"/>
          <w:szCs w:val="28"/>
        </w:rPr>
        <w:t>Crisps (including crisp-style snacks)</w:t>
      </w:r>
    </w:p>
    <w:p w14:paraId="72FE34E3" w14:textId="77777777" w:rsidR="00F2521A" w:rsidRPr="00CE5CB3" w:rsidRDefault="00F2521A" w:rsidP="00F2521A">
      <w:pPr>
        <w:numPr>
          <w:ilvl w:val="0"/>
          <w:numId w:val="1"/>
        </w:numPr>
        <w:spacing w:after="0" w:line="240" w:lineRule="auto"/>
        <w:ind w:right="565"/>
        <w:rPr>
          <w:rFonts w:asciiTheme="majorHAnsi" w:hAnsiTheme="majorHAnsi" w:cstheme="majorHAnsi"/>
          <w:sz w:val="28"/>
          <w:szCs w:val="28"/>
        </w:rPr>
      </w:pPr>
      <w:r w:rsidRPr="00CE5CB3">
        <w:rPr>
          <w:rFonts w:asciiTheme="majorHAnsi" w:hAnsiTheme="majorHAnsi" w:cstheme="majorHAnsi"/>
          <w:sz w:val="28"/>
          <w:szCs w:val="28"/>
        </w:rPr>
        <w:t>Sweets</w:t>
      </w:r>
    </w:p>
    <w:p w14:paraId="1D3FD2DE" w14:textId="77777777" w:rsidR="00F2521A" w:rsidRPr="0069724D" w:rsidRDefault="00F2521A" w:rsidP="00F2521A">
      <w:pPr>
        <w:numPr>
          <w:ilvl w:val="0"/>
          <w:numId w:val="1"/>
        </w:numPr>
        <w:spacing w:after="0" w:line="240" w:lineRule="auto"/>
        <w:ind w:right="565"/>
        <w:rPr>
          <w:rFonts w:asciiTheme="majorHAnsi" w:hAnsiTheme="majorHAnsi" w:cstheme="majorHAnsi"/>
          <w:sz w:val="28"/>
          <w:szCs w:val="28"/>
        </w:rPr>
      </w:pPr>
      <w:r w:rsidRPr="0069724D">
        <w:rPr>
          <w:rFonts w:asciiTheme="majorHAnsi" w:hAnsiTheme="majorHAnsi" w:cstheme="majorHAnsi"/>
          <w:sz w:val="28"/>
          <w:szCs w:val="28"/>
        </w:rPr>
        <w:t>Chocolate biscuits/bars</w:t>
      </w:r>
    </w:p>
    <w:p w14:paraId="34893F6E" w14:textId="77777777" w:rsidR="00F2521A" w:rsidRPr="0069724D" w:rsidRDefault="00F2521A" w:rsidP="00F2521A">
      <w:pPr>
        <w:numPr>
          <w:ilvl w:val="0"/>
          <w:numId w:val="1"/>
        </w:numPr>
        <w:spacing w:after="0" w:line="240" w:lineRule="auto"/>
        <w:ind w:right="565"/>
        <w:rPr>
          <w:rFonts w:asciiTheme="majorHAnsi" w:hAnsiTheme="majorHAnsi" w:cstheme="majorHAnsi"/>
          <w:sz w:val="28"/>
          <w:szCs w:val="28"/>
        </w:rPr>
      </w:pPr>
      <w:r>
        <w:rPr>
          <w:rFonts w:asciiTheme="majorHAnsi" w:hAnsiTheme="majorHAnsi" w:cstheme="majorHAnsi"/>
          <w:sz w:val="28"/>
          <w:szCs w:val="28"/>
        </w:rPr>
        <w:lastRenderedPageBreak/>
        <w:t>Cereal bars with chocolate/ rice crispie bars</w:t>
      </w:r>
      <w:r w:rsidRPr="0069724D">
        <w:rPr>
          <w:rFonts w:asciiTheme="majorHAnsi" w:hAnsiTheme="majorHAnsi" w:cstheme="majorHAnsi"/>
          <w:sz w:val="28"/>
          <w:szCs w:val="28"/>
        </w:rPr>
        <w:tab/>
      </w:r>
      <w:r w:rsidRPr="0069724D">
        <w:rPr>
          <w:rFonts w:asciiTheme="majorHAnsi" w:hAnsiTheme="majorHAnsi" w:cstheme="majorHAnsi"/>
          <w:sz w:val="28"/>
          <w:szCs w:val="28"/>
        </w:rPr>
        <w:tab/>
      </w:r>
      <w:r w:rsidRPr="0069724D">
        <w:rPr>
          <w:rFonts w:asciiTheme="majorHAnsi" w:hAnsiTheme="majorHAnsi" w:cstheme="majorHAnsi"/>
          <w:sz w:val="28"/>
          <w:szCs w:val="28"/>
        </w:rPr>
        <w:tab/>
      </w:r>
    </w:p>
    <w:p w14:paraId="10531BF5" w14:textId="77777777" w:rsidR="00F2521A" w:rsidRPr="0069724D" w:rsidRDefault="00F2521A" w:rsidP="00F2521A">
      <w:pPr>
        <w:numPr>
          <w:ilvl w:val="0"/>
          <w:numId w:val="1"/>
        </w:numPr>
        <w:spacing w:after="0" w:line="240" w:lineRule="auto"/>
        <w:ind w:right="565"/>
        <w:rPr>
          <w:rFonts w:asciiTheme="majorHAnsi" w:hAnsiTheme="majorHAnsi" w:cstheme="majorHAnsi"/>
          <w:sz w:val="28"/>
          <w:szCs w:val="28"/>
        </w:rPr>
      </w:pPr>
      <w:r w:rsidRPr="0069724D">
        <w:rPr>
          <w:rFonts w:asciiTheme="majorHAnsi" w:hAnsiTheme="majorHAnsi" w:cstheme="majorHAnsi"/>
          <w:sz w:val="28"/>
          <w:szCs w:val="28"/>
        </w:rPr>
        <w:t>Chewing gum</w:t>
      </w:r>
      <w:r w:rsidRPr="0069724D">
        <w:rPr>
          <w:rFonts w:asciiTheme="majorHAnsi" w:hAnsiTheme="majorHAnsi" w:cstheme="majorHAnsi"/>
          <w:sz w:val="28"/>
          <w:szCs w:val="28"/>
        </w:rPr>
        <w:tab/>
      </w:r>
      <w:r w:rsidRPr="0069724D">
        <w:rPr>
          <w:rFonts w:asciiTheme="majorHAnsi" w:hAnsiTheme="majorHAnsi" w:cstheme="majorHAnsi"/>
          <w:sz w:val="28"/>
          <w:szCs w:val="28"/>
        </w:rPr>
        <w:tab/>
      </w:r>
      <w:r w:rsidRPr="0069724D">
        <w:rPr>
          <w:rFonts w:asciiTheme="majorHAnsi" w:hAnsiTheme="majorHAnsi" w:cstheme="majorHAnsi"/>
          <w:sz w:val="28"/>
          <w:szCs w:val="28"/>
        </w:rPr>
        <w:tab/>
      </w:r>
    </w:p>
    <w:p w14:paraId="5F6433EF" w14:textId="77777777" w:rsidR="00F2521A" w:rsidRPr="0069724D" w:rsidRDefault="00F2521A" w:rsidP="00F2521A">
      <w:pPr>
        <w:numPr>
          <w:ilvl w:val="0"/>
          <w:numId w:val="1"/>
        </w:numPr>
        <w:spacing w:after="0" w:line="240" w:lineRule="auto"/>
        <w:ind w:right="565"/>
        <w:rPr>
          <w:rFonts w:asciiTheme="majorHAnsi" w:hAnsiTheme="majorHAnsi" w:cstheme="majorHAnsi"/>
          <w:sz w:val="28"/>
          <w:szCs w:val="28"/>
        </w:rPr>
      </w:pPr>
      <w:r w:rsidRPr="0069724D">
        <w:rPr>
          <w:rFonts w:asciiTheme="majorHAnsi" w:hAnsiTheme="majorHAnsi" w:cstheme="majorHAnsi"/>
          <w:sz w:val="28"/>
          <w:szCs w:val="28"/>
        </w:rPr>
        <w:t>Fruit winders</w:t>
      </w:r>
      <w:r w:rsidRPr="0069724D">
        <w:rPr>
          <w:rFonts w:asciiTheme="majorHAnsi" w:hAnsiTheme="majorHAnsi" w:cstheme="majorHAnsi"/>
          <w:sz w:val="28"/>
          <w:szCs w:val="28"/>
        </w:rPr>
        <w:tab/>
      </w:r>
      <w:r w:rsidRPr="0069724D">
        <w:rPr>
          <w:rFonts w:asciiTheme="majorHAnsi" w:hAnsiTheme="majorHAnsi" w:cstheme="majorHAnsi"/>
          <w:sz w:val="28"/>
          <w:szCs w:val="28"/>
        </w:rPr>
        <w:tab/>
      </w:r>
      <w:r w:rsidRPr="0069724D">
        <w:rPr>
          <w:rFonts w:asciiTheme="majorHAnsi" w:hAnsiTheme="majorHAnsi" w:cstheme="majorHAnsi"/>
          <w:sz w:val="28"/>
          <w:szCs w:val="28"/>
        </w:rPr>
        <w:tab/>
      </w:r>
    </w:p>
    <w:p w14:paraId="22293EED" w14:textId="77777777" w:rsidR="00F2521A" w:rsidRPr="0069724D" w:rsidRDefault="00F2521A" w:rsidP="00F2521A">
      <w:pPr>
        <w:numPr>
          <w:ilvl w:val="0"/>
          <w:numId w:val="1"/>
        </w:numPr>
        <w:spacing w:after="0" w:line="240" w:lineRule="auto"/>
        <w:ind w:right="565"/>
        <w:rPr>
          <w:rFonts w:asciiTheme="majorHAnsi" w:hAnsiTheme="majorHAnsi" w:cstheme="majorHAnsi"/>
          <w:sz w:val="28"/>
          <w:szCs w:val="28"/>
        </w:rPr>
      </w:pPr>
      <w:r w:rsidRPr="0069724D">
        <w:rPr>
          <w:rFonts w:asciiTheme="majorHAnsi" w:hAnsiTheme="majorHAnsi" w:cstheme="majorHAnsi"/>
          <w:sz w:val="28"/>
          <w:szCs w:val="28"/>
        </w:rPr>
        <w:t xml:space="preserve">Nuts </w:t>
      </w:r>
    </w:p>
    <w:p w14:paraId="235FE18B" w14:textId="77777777" w:rsidR="00F2521A" w:rsidRPr="0069724D" w:rsidRDefault="00F2521A" w:rsidP="00F2521A">
      <w:pPr>
        <w:numPr>
          <w:ilvl w:val="0"/>
          <w:numId w:val="1"/>
        </w:numPr>
        <w:spacing w:after="0" w:line="240" w:lineRule="auto"/>
        <w:ind w:right="565"/>
        <w:rPr>
          <w:rFonts w:asciiTheme="majorHAnsi" w:hAnsiTheme="majorHAnsi" w:cstheme="majorHAnsi"/>
          <w:sz w:val="28"/>
          <w:szCs w:val="28"/>
        </w:rPr>
      </w:pPr>
      <w:r w:rsidRPr="0069724D">
        <w:rPr>
          <w:rFonts w:asciiTheme="majorHAnsi" w:hAnsiTheme="majorHAnsi" w:cstheme="majorHAnsi"/>
          <w:sz w:val="28"/>
          <w:szCs w:val="28"/>
        </w:rPr>
        <w:t>Lollipops</w:t>
      </w:r>
    </w:p>
    <w:p w14:paraId="305C4400" w14:textId="77777777" w:rsidR="00F2521A" w:rsidRDefault="00F2521A" w:rsidP="00F2521A">
      <w:pPr>
        <w:numPr>
          <w:ilvl w:val="0"/>
          <w:numId w:val="1"/>
        </w:numPr>
        <w:spacing w:after="0" w:line="240" w:lineRule="auto"/>
        <w:ind w:right="565"/>
        <w:rPr>
          <w:rFonts w:asciiTheme="majorHAnsi" w:hAnsiTheme="majorHAnsi" w:cstheme="majorHAnsi"/>
          <w:sz w:val="28"/>
          <w:szCs w:val="28"/>
        </w:rPr>
      </w:pPr>
      <w:r w:rsidRPr="0069724D">
        <w:rPr>
          <w:rFonts w:asciiTheme="majorHAnsi" w:hAnsiTheme="majorHAnsi" w:cstheme="majorHAnsi"/>
          <w:sz w:val="28"/>
          <w:szCs w:val="28"/>
        </w:rPr>
        <w:t xml:space="preserve">Fizzy drinks (including fizzy fruit-flavoured water, juices, etc)  </w:t>
      </w:r>
    </w:p>
    <w:p w14:paraId="5EA977CF" w14:textId="77777777" w:rsidR="00F2521A" w:rsidRPr="0069724D" w:rsidRDefault="00F2521A" w:rsidP="00F2521A">
      <w:pPr>
        <w:numPr>
          <w:ilvl w:val="0"/>
          <w:numId w:val="1"/>
        </w:numPr>
        <w:spacing w:after="0" w:line="240" w:lineRule="auto"/>
        <w:ind w:right="565"/>
        <w:rPr>
          <w:rFonts w:asciiTheme="majorHAnsi" w:hAnsiTheme="majorHAnsi" w:cstheme="majorHAnsi"/>
          <w:sz w:val="28"/>
          <w:szCs w:val="28"/>
        </w:rPr>
      </w:pPr>
      <w:r>
        <w:rPr>
          <w:rFonts w:asciiTheme="majorHAnsi" w:hAnsiTheme="majorHAnsi" w:cstheme="majorHAnsi"/>
          <w:sz w:val="28"/>
          <w:szCs w:val="28"/>
        </w:rPr>
        <w:t>Any yoghurts with chocolate (Chocolate corners)</w:t>
      </w:r>
    </w:p>
    <w:p w14:paraId="266628CD" w14:textId="77777777" w:rsidR="00F2521A" w:rsidRPr="0069724D" w:rsidRDefault="00F2521A" w:rsidP="00F2521A">
      <w:pPr>
        <w:spacing w:after="0" w:line="240" w:lineRule="auto"/>
        <w:ind w:left="1287" w:right="565"/>
        <w:rPr>
          <w:rFonts w:asciiTheme="majorHAnsi" w:hAnsiTheme="majorHAnsi" w:cstheme="majorHAnsi"/>
          <w:sz w:val="28"/>
          <w:szCs w:val="28"/>
        </w:rPr>
      </w:pPr>
    </w:p>
    <w:p w14:paraId="383809D4" w14:textId="77777777" w:rsidR="00F2521A" w:rsidRPr="0069724D" w:rsidRDefault="00F2521A" w:rsidP="00F2521A">
      <w:pPr>
        <w:spacing w:after="0" w:line="240" w:lineRule="auto"/>
        <w:ind w:right="565"/>
        <w:jc w:val="center"/>
        <w:rPr>
          <w:rFonts w:asciiTheme="majorHAnsi" w:hAnsiTheme="majorHAnsi" w:cstheme="majorHAnsi"/>
          <w:b/>
          <w:sz w:val="28"/>
          <w:szCs w:val="28"/>
          <w:u w:val="single"/>
        </w:rPr>
      </w:pPr>
      <w:r w:rsidRPr="0069724D">
        <w:rPr>
          <w:rFonts w:asciiTheme="majorHAnsi" w:hAnsiTheme="majorHAnsi" w:cstheme="majorHAnsi"/>
          <w:b/>
          <w:sz w:val="28"/>
          <w:szCs w:val="28"/>
          <w:u w:val="single"/>
        </w:rPr>
        <w:t>Children are only allowed water or milk in school, no cordial or flavoured water allowed.</w:t>
      </w:r>
    </w:p>
    <w:p w14:paraId="43CB2E33" w14:textId="64B83AE2" w:rsidR="001B6930" w:rsidRPr="00F2521A" w:rsidRDefault="001B6930" w:rsidP="00F2521A">
      <w:pPr>
        <w:tabs>
          <w:tab w:val="left" w:pos="1410"/>
        </w:tabs>
        <w:rPr>
          <w:rFonts w:eastAsia="Times New Roman"/>
          <w:lang w:eastAsia="en-IE"/>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C65447" w14:paraId="32F24866" w14:textId="77777777" w:rsidTr="00C65447">
        <w:trPr>
          <w:trHeight w:val="4050"/>
        </w:trPr>
        <w:tc>
          <w:tcPr>
            <w:tcW w:w="9150" w:type="dxa"/>
          </w:tcPr>
          <w:p w14:paraId="50FEF9B1" w14:textId="77777777" w:rsidR="00C65447" w:rsidRPr="00C65447" w:rsidRDefault="00C65447" w:rsidP="00C65447">
            <w:pPr>
              <w:ind w:left="150"/>
              <w:rPr>
                <w:rFonts w:eastAsia="Times New Roman"/>
                <w:sz w:val="28"/>
                <w:szCs w:val="28"/>
                <w:lang w:eastAsia="en-IE"/>
              </w:rPr>
            </w:pPr>
            <w:r w:rsidRPr="00C65447">
              <w:rPr>
                <w:rStyle w:val="BookTitle"/>
                <w:sz w:val="36"/>
                <w:szCs w:val="36"/>
                <w:highlight w:val="yellow"/>
                <w:u w:val="single"/>
              </w:rPr>
              <w:t>Parent meetings</w:t>
            </w:r>
            <w:r w:rsidRPr="00C65447">
              <w:rPr>
                <w:rStyle w:val="BookTitle"/>
                <w:sz w:val="36"/>
                <w:szCs w:val="36"/>
                <w:u w:val="single"/>
              </w:rPr>
              <w:t>.</w:t>
            </w:r>
            <w:r w:rsidRPr="00C65447">
              <w:rPr>
                <w:rFonts w:eastAsia="Times New Roman"/>
                <w:sz w:val="28"/>
                <w:szCs w:val="28"/>
                <w:lang w:eastAsia="en-IE"/>
              </w:rPr>
              <w:t xml:space="preserve"> Every year we hold a meeting in early September so you can see your child’s class and chat to the teacher and learn how the class will work. It’s a short meeting, about 15 minutes but it is a great opportunity to meet the teachers and other parents and ask any questions you might have. </w:t>
            </w:r>
          </w:p>
          <w:p w14:paraId="60BDEA58" w14:textId="0D0113DC" w:rsidR="00C65447" w:rsidRPr="00C65447" w:rsidRDefault="00F2521A" w:rsidP="00C65447">
            <w:pPr>
              <w:ind w:left="150" w:firstLine="720"/>
              <w:rPr>
                <w:rFonts w:eastAsia="Times New Roman"/>
                <w:b/>
                <w:sz w:val="28"/>
                <w:szCs w:val="28"/>
                <w:lang w:eastAsia="en-IE"/>
              </w:rPr>
            </w:pPr>
            <w:r>
              <w:rPr>
                <w:rFonts w:eastAsia="Times New Roman"/>
                <w:b/>
                <w:sz w:val="28"/>
                <w:szCs w:val="28"/>
                <w:lang w:eastAsia="en-IE"/>
              </w:rPr>
              <w:t>Junior Infants – Wednesday 13</w:t>
            </w:r>
            <w:r w:rsidR="00C65447" w:rsidRPr="00C65447">
              <w:rPr>
                <w:rFonts w:eastAsia="Times New Roman"/>
                <w:b/>
                <w:sz w:val="28"/>
                <w:szCs w:val="28"/>
                <w:vertAlign w:val="superscript"/>
                <w:lang w:eastAsia="en-IE"/>
              </w:rPr>
              <w:t>th</w:t>
            </w:r>
            <w:r w:rsidR="00C65447" w:rsidRPr="00C65447">
              <w:rPr>
                <w:rFonts w:eastAsia="Times New Roman"/>
                <w:b/>
                <w:sz w:val="28"/>
                <w:szCs w:val="28"/>
                <w:lang w:eastAsia="en-IE"/>
              </w:rPr>
              <w:t xml:space="preserve"> September 11.45am</w:t>
            </w:r>
          </w:p>
          <w:p w14:paraId="70D41326" w14:textId="6521FAFC" w:rsidR="00C65447" w:rsidRPr="00C65447" w:rsidRDefault="00F2521A" w:rsidP="00C65447">
            <w:pPr>
              <w:ind w:left="150" w:firstLine="720"/>
              <w:rPr>
                <w:rFonts w:eastAsia="Times New Roman"/>
                <w:b/>
                <w:sz w:val="28"/>
                <w:szCs w:val="28"/>
                <w:lang w:eastAsia="en-IE"/>
              </w:rPr>
            </w:pPr>
            <w:r>
              <w:rPr>
                <w:rFonts w:eastAsia="Times New Roman"/>
                <w:b/>
                <w:sz w:val="28"/>
                <w:szCs w:val="28"/>
                <w:lang w:eastAsia="en-IE"/>
              </w:rPr>
              <w:t>Senior Infants – Wednesday 13</w:t>
            </w:r>
            <w:r w:rsidR="00C65447" w:rsidRPr="00C65447">
              <w:rPr>
                <w:rFonts w:eastAsia="Times New Roman"/>
                <w:b/>
                <w:sz w:val="28"/>
                <w:szCs w:val="28"/>
                <w:vertAlign w:val="superscript"/>
                <w:lang w:eastAsia="en-IE"/>
              </w:rPr>
              <w:t>th</w:t>
            </w:r>
            <w:r w:rsidR="00C65447" w:rsidRPr="00C65447">
              <w:rPr>
                <w:rFonts w:eastAsia="Times New Roman"/>
                <w:b/>
                <w:sz w:val="28"/>
                <w:szCs w:val="28"/>
                <w:lang w:eastAsia="en-IE"/>
              </w:rPr>
              <w:t xml:space="preserve"> September 9am</w:t>
            </w:r>
          </w:p>
          <w:p w14:paraId="12EF8933" w14:textId="24AEC4E1" w:rsidR="00C65447" w:rsidRPr="00C65447" w:rsidRDefault="00F2521A" w:rsidP="00C65447">
            <w:pPr>
              <w:ind w:left="150" w:firstLine="720"/>
              <w:rPr>
                <w:rFonts w:eastAsia="Times New Roman"/>
                <w:b/>
                <w:sz w:val="28"/>
                <w:szCs w:val="28"/>
                <w:lang w:eastAsia="en-IE"/>
              </w:rPr>
            </w:pPr>
            <w:r>
              <w:rPr>
                <w:rFonts w:eastAsia="Times New Roman"/>
                <w:b/>
                <w:sz w:val="28"/>
                <w:szCs w:val="28"/>
                <w:lang w:eastAsia="en-IE"/>
              </w:rPr>
              <w:t xml:space="preserve">First Class – Thursday </w:t>
            </w:r>
            <w:r w:rsidR="00C65447" w:rsidRPr="00C65447">
              <w:rPr>
                <w:rFonts w:eastAsia="Times New Roman"/>
                <w:b/>
                <w:sz w:val="28"/>
                <w:szCs w:val="28"/>
                <w:lang w:eastAsia="en-IE"/>
              </w:rPr>
              <w:t>14</w:t>
            </w:r>
            <w:r w:rsidR="00C65447" w:rsidRPr="00C65447">
              <w:rPr>
                <w:rFonts w:eastAsia="Times New Roman"/>
                <w:b/>
                <w:sz w:val="28"/>
                <w:szCs w:val="28"/>
                <w:vertAlign w:val="superscript"/>
                <w:lang w:eastAsia="en-IE"/>
              </w:rPr>
              <w:t>th</w:t>
            </w:r>
            <w:r w:rsidR="00C65447" w:rsidRPr="00C65447">
              <w:rPr>
                <w:rFonts w:eastAsia="Times New Roman"/>
                <w:b/>
                <w:sz w:val="28"/>
                <w:szCs w:val="28"/>
                <w:lang w:eastAsia="en-IE"/>
              </w:rPr>
              <w:t xml:space="preserve"> September 2.10pm</w:t>
            </w:r>
          </w:p>
          <w:p w14:paraId="24E2A3F6" w14:textId="77777777" w:rsidR="00F2521A" w:rsidRDefault="00C65447" w:rsidP="0002204A">
            <w:pPr>
              <w:ind w:left="150"/>
              <w:rPr>
                <w:rFonts w:eastAsia="Times New Roman"/>
                <w:b/>
                <w:sz w:val="28"/>
                <w:szCs w:val="28"/>
                <w:lang w:eastAsia="en-IE"/>
              </w:rPr>
            </w:pPr>
            <w:r>
              <w:rPr>
                <w:rFonts w:eastAsia="Times New Roman"/>
                <w:b/>
                <w:sz w:val="28"/>
                <w:szCs w:val="28"/>
                <w:lang w:eastAsia="en-IE"/>
              </w:rPr>
              <w:t xml:space="preserve">           </w:t>
            </w:r>
            <w:r w:rsidR="00F2521A">
              <w:rPr>
                <w:rFonts w:eastAsia="Times New Roman"/>
                <w:b/>
                <w:sz w:val="28"/>
                <w:szCs w:val="28"/>
                <w:lang w:eastAsia="en-IE"/>
              </w:rPr>
              <w:t>Second Class – Wednesday 13</w:t>
            </w:r>
            <w:r w:rsidRPr="00C65447">
              <w:rPr>
                <w:rFonts w:eastAsia="Times New Roman"/>
                <w:b/>
                <w:sz w:val="28"/>
                <w:szCs w:val="28"/>
                <w:vertAlign w:val="superscript"/>
                <w:lang w:eastAsia="en-IE"/>
              </w:rPr>
              <w:t>th</w:t>
            </w:r>
            <w:r w:rsidRPr="00C65447">
              <w:rPr>
                <w:rFonts w:eastAsia="Times New Roman"/>
                <w:b/>
                <w:sz w:val="28"/>
                <w:szCs w:val="28"/>
                <w:lang w:eastAsia="en-IE"/>
              </w:rPr>
              <w:t xml:space="preserve"> September 2.10pm </w:t>
            </w:r>
          </w:p>
          <w:p w14:paraId="658F3ECE" w14:textId="5781A4AB" w:rsidR="0002204A" w:rsidRDefault="00F2521A" w:rsidP="0002204A">
            <w:pPr>
              <w:ind w:left="150"/>
              <w:rPr>
                <w:rFonts w:eastAsia="Times New Roman"/>
                <w:b/>
                <w:sz w:val="28"/>
                <w:szCs w:val="28"/>
                <w:lang w:eastAsia="en-IE"/>
              </w:rPr>
            </w:pPr>
            <w:r>
              <w:rPr>
                <w:rFonts w:eastAsia="Times New Roman"/>
                <w:b/>
                <w:sz w:val="28"/>
                <w:szCs w:val="28"/>
                <w:lang w:eastAsia="en-IE"/>
              </w:rPr>
              <w:t xml:space="preserve">          (Followed by a First Communion meeting in the hall) </w:t>
            </w:r>
          </w:p>
          <w:p w14:paraId="1D933202" w14:textId="1175700B" w:rsidR="0002204A" w:rsidRPr="0002204A" w:rsidRDefault="0002204A" w:rsidP="0002204A">
            <w:pPr>
              <w:ind w:left="150"/>
              <w:rPr>
                <w:rStyle w:val="BookTitle"/>
                <w:rFonts w:eastAsia="Times New Roman"/>
                <w:b w:val="0"/>
                <w:bCs w:val="0"/>
                <w:i w:val="0"/>
                <w:iCs w:val="0"/>
                <w:spacing w:val="0"/>
                <w:sz w:val="28"/>
                <w:szCs w:val="28"/>
                <w:lang w:eastAsia="en-IE"/>
              </w:rPr>
            </w:pPr>
            <w:r>
              <w:rPr>
                <w:b/>
                <w:sz w:val="28"/>
                <w:szCs w:val="28"/>
              </w:rPr>
              <w:t xml:space="preserve">          </w:t>
            </w:r>
            <w:r w:rsidRPr="0002204A">
              <w:rPr>
                <w:b/>
                <w:sz w:val="28"/>
                <w:szCs w:val="28"/>
              </w:rPr>
              <w:t>Rainbow room and sunflower room will meet as necessary</w:t>
            </w:r>
          </w:p>
        </w:tc>
      </w:tr>
    </w:tbl>
    <w:p w14:paraId="37A080CC" w14:textId="25EF1001" w:rsidR="0069724D" w:rsidRPr="00A65278" w:rsidRDefault="004A0347" w:rsidP="00A65278">
      <w:pPr>
        <w:rPr>
          <w:rFonts w:eastAsia="Times New Roman"/>
          <w:b/>
          <w:sz w:val="28"/>
          <w:szCs w:val="28"/>
          <w:lang w:eastAsia="en-IE"/>
        </w:rPr>
      </w:pPr>
      <w:r>
        <w:rPr>
          <w:rFonts w:eastAsia="Times New Roman"/>
          <w:b/>
          <w:sz w:val="28"/>
          <w:szCs w:val="28"/>
          <w:lang w:eastAsia="en-IE"/>
        </w:rPr>
        <w:t xml:space="preserve">            </w:t>
      </w:r>
    </w:p>
    <w:p w14:paraId="181F146E" w14:textId="4A41B46E" w:rsidR="0069724D" w:rsidRDefault="0069724D" w:rsidP="0069724D">
      <w:pPr>
        <w:spacing w:after="0" w:line="240" w:lineRule="auto"/>
        <w:ind w:right="565"/>
        <w:rPr>
          <w:rFonts w:eastAsia="Times New Roman"/>
          <w:b/>
          <w:sz w:val="28"/>
          <w:szCs w:val="28"/>
          <w:lang w:eastAsia="en-IE"/>
        </w:rPr>
      </w:pPr>
      <w:r>
        <w:rPr>
          <w:rFonts w:eastAsia="Times New Roman"/>
          <w:b/>
          <w:sz w:val="28"/>
          <w:szCs w:val="28"/>
          <w:lang w:eastAsia="en-IE"/>
        </w:rPr>
        <w:t xml:space="preserve"> </w:t>
      </w:r>
      <w:r w:rsidR="0002204A">
        <w:rPr>
          <w:noProof/>
          <w:lang w:eastAsia="en-IE"/>
        </w:rPr>
        <w:t xml:space="preserve">                 </w:t>
      </w:r>
      <w:r w:rsidR="0002204A">
        <w:rPr>
          <w:noProof/>
          <w:lang w:eastAsia="en-IE"/>
        </w:rPr>
        <w:drawing>
          <wp:inline distT="0" distB="0" distL="0" distR="0" wp14:anchorId="1E9B1C65" wp14:editId="32DE974C">
            <wp:extent cx="419100" cy="419100"/>
            <wp:effectExtent l="0" t="0" r="0" b="0"/>
            <wp:docPr id="1" name="Picture 1" descr="Cute Pop Clock Clip 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Pop Clock Clip Art Free PNG Image｜Illust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02204A">
        <w:rPr>
          <w:noProof/>
          <w:lang w:eastAsia="en-IE"/>
        </w:rPr>
        <w:t xml:space="preserve">                      </w:t>
      </w:r>
      <w:r w:rsidR="0002204A">
        <w:rPr>
          <w:rFonts w:eastAsia="Times New Roman"/>
          <w:b/>
          <w:sz w:val="28"/>
          <w:szCs w:val="28"/>
          <w:lang w:eastAsia="en-IE"/>
        </w:rPr>
        <w:t>Remember school starts at 8</w:t>
      </w:r>
      <w:r>
        <w:rPr>
          <w:rFonts w:eastAsia="Times New Roman"/>
          <w:b/>
          <w:sz w:val="28"/>
          <w:szCs w:val="28"/>
          <w:lang w:eastAsia="en-IE"/>
        </w:rPr>
        <w:t xml:space="preserve">.50am. </w:t>
      </w:r>
      <w:r w:rsidR="00A65278">
        <w:rPr>
          <w:rFonts w:eastAsia="Times New Roman"/>
          <w:b/>
          <w:sz w:val="28"/>
          <w:szCs w:val="28"/>
          <w:lang w:eastAsia="en-IE"/>
        </w:rPr>
        <w:t xml:space="preserve">Please try to have the children in school on time as learning, both informal and formal, starts straight away. </w:t>
      </w:r>
    </w:p>
    <w:p w14:paraId="0CA68DE5" w14:textId="54FA0697" w:rsidR="0069724D" w:rsidRDefault="0069724D" w:rsidP="0069724D">
      <w:pPr>
        <w:spacing w:after="0" w:line="240" w:lineRule="auto"/>
        <w:ind w:right="565"/>
        <w:rPr>
          <w:rFonts w:eastAsia="Times New Roman"/>
          <w:b/>
          <w:sz w:val="28"/>
          <w:szCs w:val="28"/>
          <w:lang w:eastAsia="en-IE"/>
        </w:rPr>
      </w:pPr>
    </w:p>
    <w:p w14:paraId="16DBA999" w14:textId="4B66552E" w:rsidR="0069724D" w:rsidRDefault="004A0347" w:rsidP="0069724D">
      <w:pPr>
        <w:spacing w:after="0" w:line="240" w:lineRule="auto"/>
        <w:ind w:right="565"/>
        <w:jc w:val="center"/>
        <w:rPr>
          <w:rFonts w:eastAsia="Times New Roman"/>
          <w:b/>
          <w:sz w:val="28"/>
          <w:szCs w:val="28"/>
          <w:lang w:eastAsia="en-IE"/>
        </w:rPr>
      </w:pPr>
      <w:r>
        <w:rPr>
          <w:rFonts w:eastAsia="Times New Roman"/>
          <w:b/>
          <w:noProof/>
          <w:sz w:val="28"/>
          <w:szCs w:val="28"/>
          <w:lang w:eastAsia="en-IE"/>
        </w:rPr>
        <mc:AlternateContent>
          <mc:Choice Requires="wps">
            <w:drawing>
              <wp:anchor distT="0" distB="0" distL="114300" distR="114300" simplePos="0" relativeHeight="251684352" behindDoc="0" locked="0" layoutInCell="1" allowOverlap="1" wp14:anchorId="716F1C57" wp14:editId="46865777">
                <wp:simplePos x="0" y="0"/>
                <wp:positionH relativeFrom="column">
                  <wp:posOffset>5191125</wp:posOffset>
                </wp:positionH>
                <wp:positionV relativeFrom="paragraph">
                  <wp:posOffset>194310</wp:posOffset>
                </wp:positionV>
                <wp:extent cx="408940" cy="247650"/>
                <wp:effectExtent l="38100" t="19050" r="29210" b="38100"/>
                <wp:wrapNone/>
                <wp:docPr id="11" name="5-Point Star 11"/>
                <wp:cNvGraphicFramePr/>
                <a:graphic xmlns:a="http://schemas.openxmlformats.org/drawingml/2006/main">
                  <a:graphicData uri="http://schemas.microsoft.com/office/word/2010/wordprocessingShape">
                    <wps:wsp>
                      <wps:cNvSpPr/>
                      <wps:spPr>
                        <a:xfrm>
                          <a:off x="0" y="0"/>
                          <a:ext cx="408940"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9A348" id="5-Point Star 11" o:spid="_x0000_s1026" style="position:absolute;margin-left:408.75pt;margin-top:15.3pt;width:32.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94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" path="m,94594r156202,l204470,r48268,94594l408940,94594,282569,153055r48270,94594l204470,189186,78101,247649r48270,-94594l,94594xe" fillcolor="#5b9bd5 [3204]" strokecolor="#1f4d78 [1604]" strokeweight="1pt">
                <v:stroke joinstyle="miter"/>
                <v:path arrowok="t" o:connecttype="custom" o:connectlocs="0,94594;156202,94594;204470,0;252738,94594;408940,94594;282569,153055;330839,247649;204470,189186;78101,247649;126371,153055;0,94594" o:connectangles="0,0,0,0,0,0,0,0,0,0,0"/>
              </v:shape>
            </w:pict>
          </mc:Fallback>
        </mc:AlternateContent>
      </w:r>
      <w:r>
        <w:rPr>
          <w:rFonts w:eastAsia="Times New Roman"/>
          <w:b/>
          <w:noProof/>
          <w:sz w:val="28"/>
          <w:szCs w:val="28"/>
          <w:lang w:eastAsia="en-IE"/>
        </w:rPr>
        <mc:AlternateContent>
          <mc:Choice Requires="wps">
            <w:drawing>
              <wp:anchor distT="0" distB="0" distL="114300" distR="114300" simplePos="0" relativeHeight="251657728" behindDoc="0" locked="0" layoutInCell="1" allowOverlap="1" wp14:anchorId="27DBEE1C" wp14:editId="45D8D714">
                <wp:simplePos x="0" y="0"/>
                <wp:positionH relativeFrom="column">
                  <wp:posOffset>-93980</wp:posOffset>
                </wp:positionH>
                <wp:positionV relativeFrom="paragraph">
                  <wp:posOffset>146685</wp:posOffset>
                </wp:positionV>
                <wp:extent cx="341630" cy="295275"/>
                <wp:effectExtent l="38100" t="38100" r="39370" b="47625"/>
                <wp:wrapNone/>
                <wp:docPr id="10" name="5-Point Star 10"/>
                <wp:cNvGraphicFramePr/>
                <a:graphic xmlns:a="http://schemas.openxmlformats.org/drawingml/2006/main">
                  <a:graphicData uri="http://schemas.microsoft.com/office/word/2010/wordprocessingShape">
                    <wps:wsp>
                      <wps:cNvSpPr/>
                      <wps:spPr>
                        <a:xfrm>
                          <a:off x="0" y="0"/>
                          <a:ext cx="341630" cy="2952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D36A1" id="5-Point Star 10" o:spid="_x0000_s1026" style="position:absolute;margin-left:-7.4pt;margin-top:11.55pt;width:26.9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163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" path="m,112785r130492,1l170815,r40323,112786l341630,112785,236059,182489r40325,112785l170815,225568,65246,295274,105571,182489,,112785xe" fillcolor="#5b9bd5 [3204]" strokecolor="#1f4d78 [1604]" strokeweight="1pt">
                <v:stroke joinstyle="miter"/>
                <v:path arrowok="t" o:connecttype="custom" o:connectlocs="0,112785;130492,112786;170815,0;211138,112786;341630,112785;236059,182489;276384,295274;170815,225568;65246,295274;105571,182489;0,112785" o:connectangles="0,0,0,0,0,0,0,0,0,0,0"/>
              </v:shape>
            </w:pict>
          </mc:Fallback>
        </mc:AlternateContent>
      </w:r>
    </w:p>
    <w:p w14:paraId="7C7E1D56" w14:textId="74325EA8" w:rsidR="004A0347" w:rsidRPr="0069724D" w:rsidRDefault="004A0347" w:rsidP="0069724D">
      <w:pPr>
        <w:spacing w:after="0" w:line="240" w:lineRule="auto"/>
        <w:ind w:right="565"/>
        <w:jc w:val="center"/>
        <w:rPr>
          <w:rFonts w:asciiTheme="majorHAnsi" w:hAnsiTheme="majorHAnsi" w:cstheme="majorHAnsi"/>
          <w:sz w:val="28"/>
          <w:szCs w:val="28"/>
        </w:rPr>
      </w:pPr>
      <w:r>
        <w:rPr>
          <w:rFonts w:eastAsia="Times New Roman"/>
          <w:b/>
          <w:sz w:val="28"/>
          <w:szCs w:val="28"/>
          <w:lang w:eastAsia="en-IE"/>
        </w:rPr>
        <w:t xml:space="preserve"> Don’t forget to join Class dojo and don’t forget your lunch orders  </w:t>
      </w:r>
    </w:p>
    <w:sectPr w:rsidR="004A0347" w:rsidRPr="0069724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4AEF2" w14:textId="77777777" w:rsidR="00257965" w:rsidRDefault="00257965" w:rsidP="00541A3F">
      <w:pPr>
        <w:spacing w:after="0" w:line="240" w:lineRule="auto"/>
      </w:pPr>
      <w:r>
        <w:separator/>
      </w:r>
    </w:p>
  </w:endnote>
  <w:endnote w:type="continuationSeparator" w:id="0">
    <w:p w14:paraId="3A4375DB" w14:textId="77777777" w:rsidR="00257965" w:rsidRDefault="00257965" w:rsidP="005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8536" w14:textId="77777777" w:rsidR="00257965" w:rsidRDefault="00257965" w:rsidP="00541A3F">
      <w:pPr>
        <w:spacing w:after="0" w:line="240" w:lineRule="auto"/>
      </w:pPr>
      <w:r>
        <w:separator/>
      </w:r>
    </w:p>
  </w:footnote>
  <w:footnote w:type="continuationSeparator" w:id="0">
    <w:p w14:paraId="18540A99" w14:textId="77777777" w:rsidR="00257965" w:rsidRDefault="00257965" w:rsidP="0054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9930" w14:textId="34446DE0" w:rsidR="00257965" w:rsidRPr="00541A3F" w:rsidRDefault="00257965" w:rsidP="00541A3F">
    <w:pPr>
      <w:pStyle w:val="Header"/>
      <w:rPr>
        <w:sz w:val="72"/>
        <w:szCs w:val="72"/>
      </w:rPr>
    </w:pPr>
    <w:r>
      <w:rPr>
        <w:rFonts w:ascii="Albertus Extra Bold" w:hAnsi="Albertus Extra Bold"/>
        <w:sz w:val="72"/>
        <w:szCs w:val="72"/>
        <w:lang w:val="en-US"/>
      </w:rPr>
      <w:t xml:space="preserve"> </w:t>
    </w:r>
    <w:r w:rsidRPr="00541A3F">
      <w:rPr>
        <w:rFonts w:ascii="Albertus Extra Bold" w:hAnsi="Albertus Extra Bold"/>
        <w:sz w:val="72"/>
        <w:szCs w:val="72"/>
        <w:lang w:val="en-US"/>
      </w:rPr>
      <w:t>Loreto Newsletter</w:t>
    </w:r>
    <w:r>
      <w:rPr>
        <w:rFonts w:ascii="Albertus Extra Bold" w:hAnsi="Albertus Extra Bold"/>
        <w:sz w:val="72"/>
        <w:szCs w:val="72"/>
        <w:lang w:val="en-US"/>
      </w:rPr>
      <w:t xml:space="preserve">   </w:t>
    </w:r>
    <w:r>
      <w:rPr>
        <w:rFonts w:ascii="Times New Roman" w:hAnsi="Times New Roman" w:cs="Times New Roman"/>
        <w:noProof/>
        <w:sz w:val="28"/>
        <w:szCs w:val="24"/>
        <w:lang w:eastAsia="en-IE"/>
      </w:rPr>
      <w:drawing>
        <wp:inline distT="0" distB="0" distL="0" distR="0" wp14:anchorId="7C44DE8B" wp14:editId="791A6B1C">
          <wp:extent cx="1047115" cy="874342"/>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1">
                    <a:extLst>
                      <a:ext uri="{28A0092B-C50C-407E-A947-70E740481C1C}">
                        <a14:useLocalDpi xmlns:a14="http://schemas.microsoft.com/office/drawing/2010/main" val="0"/>
                      </a:ext>
                    </a:extLst>
                  </a:blip>
                  <a:stretch>
                    <a:fillRect/>
                  </a:stretch>
                </pic:blipFill>
                <pic:spPr>
                  <a:xfrm>
                    <a:off x="0" y="0"/>
                    <a:ext cx="1076766" cy="899100"/>
                  </a:xfrm>
                  <a:prstGeom prst="rect">
                    <a:avLst/>
                  </a:prstGeom>
                </pic:spPr>
              </pic:pic>
            </a:graphicData>
          </a:graphic>
        </wp:inline>
      </w:drawing>
    </w:r>
  </w:p>
  <w:p w14:paraId="1C886519" w14:textId="260DF651" w:rsidR="00257965" w:rsidRPr="00351D4B" w:rsidRDefault="00257965">
    <w:pPr>
      <w:pStyle w:val="Header"/>
      <w:rPr>
        <w:sz w:val="28"/>
        <w:szCs w:val="28"/>
      </w:rPr>
    </w:pPr>
    <w:r>
      <w:tab/>
    </w:r>
    <w:r>
      <w:tab/>
    </w:r>
    <w:r>
      <w:rPr>
        <w:sz w:val="28"/>
        <w:szCs w:val="28"/>
      </w:rPr>
      <w:t>September 2023</w:t>
    </w:r>
    <w:r w:rsidRPr="00351D4B">
      <w:rPr>
        <w:sz w:val="28"/>
        <w:szCs w:val="28"/>
      </w:rPr>
      <w:t xml:space="preserve"> Volume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0F3A"/>
    <w:multiLevelType w:val="hybridMultilevel"/>
    <w:tmpl w:val="CF40826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9"/>
    <w:rsid w:val="0002204A"/>
    <w:rsid w:val="000558D6"/>
    <w:rsid w:val="001B6930"/>
    <w:rsid w:val="001F5F05"/>
    <w:rsid w:val="00237F16"/>
    <w:rsid w:val="00257965"/>
    <w:rsid w:val="00351D4B"/>
    <w:rsid w:val="004A0347"/>
    <w:rsid w:val="00541A3F"/>
    <w:rsid w:val="00582420"/>
    <w:rsid w:val="005B029B"/>
    <w:rsid w:val="0069724D"/>
    <w:rsid w:val="007D48AF"/>
    <w:rsid w:val="00A65278"/>
    <w:rsid w:val="00BA1BF9"/>
    <w:rsid w:val="00C65447"/>
    <w:rsid w:val="00CE5CB3"/>
    <w:rsid w:val="00D12598"/>
    <w:rsid w:val="00E057B2"/>
    <w:rsid w:val="00F252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BDB9"/>
  <w15:chartTrackingRefBased/>
  <w15:docId w15:val="{98B3FCD3-C76C-44B1-9C9B-946F5C51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9724D"/>
    <w:pPr>
      <w:keepNext/>
      <w:spacing w:after="0" w:line="240" w:lineRule="auto"/>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65447"/>
    <w:rPr>
      <w:b/>
      <w:bCs/>
      <w:smallCaps/>
      <w:color w:val="5B9BD5" w:themeColor="accent1"/>
      <w:spacing w:val="5"/>
    </w:rPr>
  </w:style>
  <w:style w:type="character" w:styleId="BookTitle">
    <w:name w:val="Book Title"/>
    <w:basedOn w:val="DefaultParagraphFont"/>
    <w:uiPriority w:val="33"/>
    <w:qFormat/>
    <w:rsid w:val="00C65447"/>
    <w:rPr>
      <w:b/>
      <w:bCs/>
      <w:i/>
      <w:iCs/>
      <w:spacing w:val="5"/>
    </w:rPr>
  </w:style>
  <w:style w:type="character" w:customStyle="1" w:styleId="Heading3Char">
    <w:name w:val="Heading 3 Char"/>
    <w:basedOn w:val="DefaultParagraphFont"/>
    <w:link w:val="Heading3"/>
    <w:rsid w:val="0069724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69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4D"/>
    <w:rPr>
      <w:rFonts w:ascii="Segoe UI" w:hAnsi="Segoe UI" w:cs="Segoe UI"/>
      <w:sz w:val="18"/>
      <w:szCs w:val="18"/>
    </w:rPr>
  </w:style>
  <w:style w:type="paragraph" w:styleId="Header">
    <w:name w:val="header"/>
    <w:basedOn w:val="Normal"/>
    <w:link w:val="HeaderChar"/>
    <w:uiPriority w:val="99"/>
    <w:unhideWhenUsed/>
    <w:rsid w:val="00541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A3F"/>
  </w:style>
  <w:style w:type="paragraph" w:styleId="Footer">
    <w:name w:val="footer"/>
    <w:basedOn w:val="Normal"/>
    <w:link w:val="FooterChar"/>
    <w:uiPriority w:val="99"/>
    <w:unhideWhenUsed/>
    <w:rsid w:val="0054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0" ma:contentTypeDescription="Create a new document." ma:contentTypeScope="" ma:versionID="8f3db7a59996096b402fa0eaeba8a22a">
  <xsd:schema xmlns:xsd="http://www.w3.org/2001/XMLSchema" xmlns:xs="http://www.w3.org/2001/XMLSchema" xmlns:p="http://schemas.microsoft.com/office/2006/metadata/properties" xmlns:ns3="aae32630-826c-4471-921c-d024a2e39869" targetNamespace="http://schemas.microsoft.com/office/2006/metadata/properties" ma:root="true" ma:fieldsID="a9e7091de580ffcd0115677c00eeb2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C5EC7-13B3-4703-8F17-233F02241415}">
  <ds:schemaRefs>
    <ds:schemaRef ds:uri="http://schemas.microsoft.com/sharepoint/v3/contenttype/forms"/>
  </ds:schemaRefs>
</ds:datastoreItem>
</file>

<file path=customXml/itemProps2.xml><?xml version="1.0" encoding="utf-8"?>
<ds:datastoreItem xmlns:ds="http://schemas.openxmlformats.org/officeDocument/2006/customXml" ds:itemID="{14C76BDA-649D-446B-A272-248752C86C9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ae32630-826c-4471-921c-d024a2e39869"/>
    <ds:schemaRef ds:uri="http://www.w3.org/XML/1998/namespace"/>
  </ds:schemaRefs>
</ds:datastoreItem>
</file>

<file path=customXml/itemProps3.xml><?xml version="1.0" encoding="utf-8"?>
<ds:datastoreItem xmlns:ds="http://schemas.openxmlformats.org/officeDocument/2006/customXml" ds:itemID="{D5318B95-41F6-46CB-B3FD-5B875C792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Galligan</dc:creator>
  <cp:keywords/>
  <dc:description/>
  <cp:lastModifiedBy>Mary Galligan</cp:lastModifiedBy>
  <cp:revision>3</cp:revision>
  <cp:lastPrinted>2023-09-04T09:53:00Z</cp:lastPrinted>
  <dcterms:created xsi:type="dcterms:W3CDTF">2023-09-03T19:25:00Z</dcterms:created>
  <dcterms:modified xsi:type="dcterms:W3CDTF">2023-09-04T10:30:00Z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